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49" w:type="dxa"/>
        <w:jc w:val="left"/>
        <w:tblInd w:w="-16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49"/>
      </w:tblGrid>
      <w:tr>
        <w:trPr>
          <w:trHeight w:val="587" w:hRule="atLeast"/>
        </w:trPr>
        <w:tc>
          <w:tcPr>
            <w:tcW w:w="964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AVVISO PUBBLICO FONDO DI SOSTEGNO AI COMUNI MARGINALI- CONCESSIONE DI CONTRIBUTI ai sensi dell'art. 2, comma 2, lettera b) del DPCM - 30 settembre 2021 </w:t>
            </w:r>
          </w:p>
          <w:p>
            <w:pPr>
              <w:pStyle w:val="Default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PER L'AVVIO DI ATTIVITA' COMMERCIALI, ARTIGIANALI E AGRICOLE ATTRAVERSO UN'UNITA' PRODUTTIVA UBICATA ALL'INTERNO DEL COMUNE DI CIANCIANA 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Calibri"/>
                <w:b/>
                <w:bCs/>
                <w:sz w:val="20"/>
                <w:szCs w:val="20"/>
              </w:rPr>
              <w:t>2^ ANNUALITA’ - 2022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ALLEGATO B - Progetto d'investimento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9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Denominazione Impresa: </w:t>
            </w:r>
          </w:p>
        </w:tc>
      </w:tr>
      <w:tr>
        <w:trPr>
          <w:trHeight w:val="99" w:hRule="atLeast"/>
        </w:trPr>
        <w:tc>
          <w:tcPr>
            <w:tcW w:w="964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Sede dell'unità produttiva: </w:t>
            </w:r>
          </w:p>
        </w:tc>
      </w:tr>
      <w:tr>
        <w:trPr>
          <w:trHeight w:val="99" w:hRule="atLeast"/>
        </w:trPr>
        <w:tc>
          <w:tcPr>
            <w:tcW w:w="9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Titolo progetto: 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0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B1 -PROGETTO D’INVESTIMENTO </w:t>
            </w:r>
          </w:p>
        </w:tc>
      </w:tr>
      <w:tr>
        <w:trPr>
          <w:trHeight w:val="758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Definizione progettuale sul piano tecnico: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(max 10000 caratteri spazi inclusi) </w:t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(descrizione) </w:t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649" w:type="dxa"/>
        <w:jc w:val="left"/>
        <w:tblInd w:w="-16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49"/>
      </w:tblGrid>
      <w:tr>
        <w:trPr>
          <w:trHeight w:val="832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Definizione progettuale sul piano gestionale: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(max 10000 caratteri spazi inclusi) </w:t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(descrizione) </w:t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6" w:type="dxa"/>
        <w:jc w:val="left"/>
        <w:tblInd w:w="-16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18"/>
        <w:gridCol w:w="2419"/>
        <w:gridCol w:w="2410"/>
        <w:gridCol w:w="3"/>
        <w:gridCol w:w="2396"/>
        <w:gridCol w:w="19"/>
      </w:tblGrid>
      <w:tr>
        <w:trPr>
          <w:trHeight w:val="110" w:hRule="atLeast"/>
        </w:trPr>
        <w:tc>
          <w:tcPr>
            <w:tcW w:w="9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pageBreakBefore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B2 – QUADRO ECONOMICO GENERALE </w:t>
            </w:r>
          </w:p>
        </w:tc>
      </w:tr>
      <w:tr>
        <w:trPr>
          <w:trHeight w:val="470" w:hRule="atLeast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Spese ammissibili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Importo di progetto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(come da Piano Economico di Dettaglio)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Massimali di spesa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Spesa</w:t>
            </w:r>
          </w:p>
        </w:tc>
      </w:tr>
      <w:tr>
        <w:trPr>
          <w:trHeight w:val="222" w:hRule="atLeast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Macchinari, impianti e attrezzature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Nessuno 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Opere murarie ed impiantistiche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Nessuno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4" w:hRule="atLeast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Programmi informatici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limite 30% del contributo ammissibile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(max € 6.322,00) 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Servizi di consulenza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limite 20% del contributo ammissibile</w:t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(max € 4.215,00) 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3" w:hRule="atLeast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9" w:hRule="atLeast"/>
        </w:trPr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TOTALE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9" w:hRule="atLeast"/>
        </w:trPr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 CUI CONTRIBUTO RICHIESTO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99" w:hRule="atLeast"/>
        </w:trPr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 CUI COFINANZIAMENTO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606" w:type="dxa"/>
        <w:jc w:val="left"/>
        <w:tblInd w:w="-16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70"/>
        <w:gridCol w:w="2835"/>
      </w:tblGrid>
      <w:tr>
        <w:trPr>
          <w:trHeight w:val="110" w:hRule="atLeast"/>
        </w:trPr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B3 – QUADRO ECONOMICO DI DETTAGLIO </w:t>
            </w:r>
          </w:p>
        </w:tc>
      </w:tr>
      <w:tr>
        <w:trPr>
          <w:trHeight w:val="470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VOCE DI SPESA </w:t>
            </w:r>
            <w:r>
              <w:rPr>
                <w:sz w:val="20"/>
                <w:szCs w:val="20"/>
              </w:rPr>
              <w:t>(lettere a, b, c, d, e, art. 5 “Spese Ammissibili” dell’Avviso)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IMPORTO PREVENTIVATO IN €</w:t>
            </w:r>
          </w:p>
        </w:tc>
      </w:tr>
      <w:tr>
        <w:trPr>
          <w:trHeight w:val="222" w:hRule="atLeast"/>
        </w:trPr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a)Macchinari, impianti e attrezzature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 voce a) Macchinari, impianti e attrezzature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b) Opere murarie ed impiantistiche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 voce b) Opere murarie ed impiantistiche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c) Programmi informatici (limite 30%</w:t>
            </w:r>
            <w:r>
              <w:rPr>
                <w:sz w:val="20"/>
                <w:szCs w:val="20"/>
              </w:rPr>
              <w:t>del contributo ammissibile</w:t>
            </w:r>
            <w:r>
              <w:rPr/>
              <w:t>)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 voce c) Programmi informatici, brevetti, licenze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d) Servizi di consulenza (limite 20%</w:t>
            </w:r>
            <w:r>
              <w:rPr>
                <w:sz w:val="20"/>
                <w:szCs w:val="20"/>
              </w:rPr>
              <w:t>del contributo ammissibile</w:t>
            </w:r>
            <w:r>
              <w:rPr/>
              <w:t>)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/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 voce d) Servizi di consulenza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22" w:hRule="atLeast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</w:tbl>
    <w:p>
      <w:pPr>
        <w:pStyle w:val="Normal"/>
        <w:rPr/>
      </w:pPr>
      <w:r>
        <w:rPr/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/>
      </w:pPr>
      <w:r>
        <w:rPr>
          <w:sz w:val="20"/>
          <w:szCs w:val="20"/>
        </w:rPr>
        <w:t>Luogo _________________,   data __________________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 xml:space="preserve">firma digitale del titolare, legale rappresentante o altro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sz w:val="20"/>
          <w:szCs w:val="20"/>
        </w:rPr>
        <w:tab/>
        <w:tab/>
        <w:tab/>
        <w:tab/>
        <w:t xml:space="preserve">            ______________ _____________________________________________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2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4da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Default" w:customStyle="1">
    <w:name w:val="Default"/>
    <w:qFormat/>
    <w:rsid w:val="00625b04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82494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LibreOffice/6.3.3.2$MacOSX_X86_64 LibreOffice_project/a64200df03143b798afd1ec74a12ab50359878ed</Application>
  <Pages>6</Pages>
  <Words>261</Words>
  <Characters>1575</Characters>
  <CharactersWithSpaces>1815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2025-10-14T13:16:00Z</dcterms:created>
  <dc:creator>Alfonso Provvidenza</dc:creator>
  <dc:description/>
  <dc:language>it-IT</dc:language>
  <cp:lastModifiedBy/>
  <dcterms:modified xsi:type="dcterms:W3CDTF">2025-10-16T08:28:07Z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